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73" w:rsidRDefault="00712873" w:rsidP="00712873"/>
    <w:p w:rsidR="00712873" w:rsidRDefault="00712873" w:rsidP="00712873"/>
    <w:p w:rsidR="00712873" w:rsidRDefault="00712873" w:rsidP="00712873"/>
    <w:p w:rsidR="00712873" w:rsidRDefault="00712873" w:rsidP="00712873">
      <w:pPr>
        <w:pStyle w:val="Kop1"/>
        <w:tabs>
          <w:tab w:val="left" w:pos="1418"/>
        </w:tabs>
        <w:rPr>
          <w:i/>
          <w:iCs/>
          <w:lang w:val="nl-NL"/>
        </w:rPr>
      </w:pPr>
      <w:r>
        <w:rPr>
          <w:lang w:val="nl-NL"/>
        </w:rPr>
        <w:t xml:space="preserve">Deeltaak:  Geluid    </w:t>
      </w:r>
    </w:p>
    <w:p w:rsidR="00712873" w:rsidRDefault="00712873" w:rsidP="00712873">
      <w:r>
        <w:rPr>
          <w:noProof/>
        </w:rPr>
        <mc:AlternateContent>
          <mc:Choice Requires="wps">
            <w:drawing>
              <wp:anchor distT="0" distB="0" distL="114300" distR="114300" simplePos="0" relativeHeight="251659264" behindDoc="1" locked="0" layoutInCell="1" allowOverlap="1">
                <wp:simplePos x="0" y="0"/>
                <wp:positionH relativeFrom="column">
                  <wp:posOffset>-360045</wp:posOffset>
                </wp:positionH>
                <wp:positionV relativeFrom="paragraph">
                  <wp:posOffset>-384810</wp:posOffset>
                </wp:positionV>
                <wp:extent cx="685800" cy="571500"/>
                <wp:effectExtent l="38100" t="19050" r="38100" b="19050"/>
                <wp:wrapNone/>
                <wp:docPr id="42" name="Zeshoe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hexagon">
                          <a:avLst>
                            <a:gd name="adj" fmla="val 30000"/>
                            <a:gd name="vf" fmla="val 115470"/>
                          </a:avLst>
                        </a:prstGeom>
                        <a:solidFill>
                          <a:srgbClr val="FFFF99"/>
                        </a:solidFill>
                        <a:ln w="38100">
                          <a:solidFill>
                            <a:srgbClr val="FFCC00"/>
                          </a:solidFill>
                          <a:miter lim="800000"/>
                          <a:headEnd/>
                          <a:tailEnd/>
                        </a:ln>
                      </wps:spPr>
                      <wps:txbx>
                        <w:txbxContent>
                          <w:p w:rsidR="00712873" w:rsidRDefault="00712873" w:rsidP="007128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42" o:spid="_x0000_s1026" type="#_x0000_t9" style="position:absolute;margin-left:-28.35pt;margin-top:-30.3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" fillcolor="#ff9" strokecolor="#fc0" strokeweight="3pt">
                <v:textbox>
                  <w:txbxContent>
                    <w:p w:rsidR="00712873" w:rsidRDefault="00712873" w:rsidP="00712873"/>
                  </w:txbxContent>
                </v:textbox>
              </v:shape>
            </w:pict>
          </mc:Fallback>
        </mc:AlternateContent>
      </w:r>
    </w:p>
    <w:p w:rsidR="00712873" w:rsidRDefault="00712873" w:rsidP="00712873"/>
    <w:p w:rsidR="00712873" w:rsidRDefault="00712873" w:rsidP="00712873">
      <w:pPr>
        <w:pStyle w:val="Kop2"/>
        <w:rPr>
          <w:lang w:val="nl-NL"/>
        </w:rPr>
      </w:pPr>
      <w:r>
        <w:rPr>
          <w:lang w:val="nl-NL"/>
        </w:rPr>
        <w:t>resultaat</w:t>
      </w:r>
    </w:p>
    <w:p w:rsidR="00712873" w:rsidRDefault="00712873" w:rsidP="00712873">
      <w:r>
        <w:t>Je hebt een geluidsrapport van drie door de docent aangewezen trekkers gemaakt.</w:t>
      </w:r>
    </w:p>
    <w:p w:rsidR="00712873" w:rsidRDefault="00712873" w:rsidP="00712873"/>
    <w:p w:rsidR="00712873" w:rsidRPr="00A37015" w:rsidRDefault="00712873" w:rsidP="00712873">
      <w:pPr>
        <w:pStyle w:val="Kop2"/>
        <w:rPr>
          <w:lang w:val="nl-NL"/>
        </w:rPr>
      </w:pPr>
      <w:r>
        <w:rPr>
          <w:lang w:val="nl-NL"/>
        </w:rPr>
        <w:t>werktijd</w:t>
      </w:r>
    </w:p>
    <w:p w:rsidR="00712873" w:rsidRDefault="00712873" w:rsidP="00712873">
      <w:r>
        <w:t>100 minuten</w:t>
      </w:r>
    </w:p>
    <w:p w:rsidR="00712873" w:rsidRDefault="00712873" w:rsidP="00712873"/>
    <w:p w:rsidR="00712873" w:rsidRDefault="00712873" w:rsidP="00712873">
      <w:pPr>
        <w:rPr>
          <w:b/>
          <w:bCs/>
        </w:rPr>
      </w:pPr>
      <w:r>
        <w:rPr>
          <w:b/>
          <w:bCs/>
        </w:rPr>
        <w:t>aanzet</w:t>
      </w:r>
    </w:p>
    <w:p w:rsidR="00712873" w:rsidRDefault="00712873" w:rsidP="00712873">
      <w:r>
        <w:t>Een trekker produceert geluid. Voor de bestuurder kan dit gehoorbeschadiging opleveren. Wat voor invloed hebben het toerental en het openen van ramen op het geluid? En wanneer is het verplicht om geluidsbescherming te dragen?</w:t>
      </w:r>
    </w:p>
    <w:p w:rsidR="00712873" w:rsidRDefault="00712873" w:rsidP="00712873"/>
    <w:p w:rsidR="00712873" w:rsidRDefault="00712873" w:rsidP="00712873">
      <w:pPr>
        <w:pStyle w:val="Kop2"/>
        <w:rPr>
          <w:lang w:val="nl-NL"/>
        </w:rPr>
      </w:pPr>
      <w:r>
        <w:rPr>
          <w:lang w:val="nl-NL"/>
        </w:rPr>
        <w:t>doen</w:t>
      </w:r>
    </w:p>
    <w:p w:rsidR="00712873" w:rsidRDefault="00712873" w:rsidP="00712873">
      <w:pPr>
        <w:numPr>
          <w:ilvl w:val="0"/>
          <w:numId w:val="1"/>
        </w:numPr>
        <w:tabs>
          <w:tab w:val="clear" w:pos="720"/>
          <w:tab w:val="num" w:pos="360"/>
        </w:tabs>
        <w:ind w:left="284" w:hanging="284"/>
      </w:pPr>
      <w:r>
        <w:t xml:space="preserve">Meet het geluid in de trekkers bij het toerental van 800, 1500 en 2000 motortoeren. </w:t>
      </w:r>
    </w:p>
    <w:p w:rsidR="00712873" w:rsidRDefault="00712873" w:rsidP="00712873">
      <w:pPr>
        <w:numPr>
          <w:ilvl w:val="0"/>
          <w:numId w:val="1"/>
        </w:numPr>
        <w:tabs>
          <w:tab w:val="clear" w:pos="720"/>
          <w:tab w:val="num" w:pos="360"/>
        </w:tabs>
        <w:ind w:left="284" w:hanging="284"/>
      </w:pPr>
      <w:r>
        <w:t>Doe dit eenmaal met de ramen dicht en ook eenmaal met de ramen open.</w:t>
      </w:r>
    </w:p>
    <w:p w:rsidR="00712873" w:rsidRDefault="00712873" w:rsidP="00712873">
      <w:pPr>
        <w:numPr>
          <w:ilvl w:val="0"/>
          <w:numId w:val="1"/>
        </w:numPr>
        <w:tabs>
          <w:tab w:val="clear" w:pos="720"/>
          <w:tab w:val="num" w:pos="360"/>
        </w:tabs>
        <w:ind w:left="284" w:hanging="284"/>
      </w:pPr>
      <w:r>
        <w:t>Maak hiervan een geluidsrapport met behulp van Excel ( zie voorbeeldtabel ).</w:t>
      </w:r>
    </w:p>
    <w:p w:rsidR="00712873" w:rsidRDefault="00712873" w:rsidP="00712873">
      <w:pPr>
        <w:numPr>
          <w:ilvl w:val="0"/>
          <w:numId w:val="1"/>
        </w:numPr>
        <w:tabs>
          <w:tab w:val="clear" w:pos="720"/>
          <w:tab w:val="num" w:pos="360"/>
        </w:tabs>
        <w:ind w:left="284" w:hanging="284"/>
      </w:pPr>
      <w:r>
        <w:t>Ga na bij welk geluidsvolume je verplicht bent om gehoorbescherming te dragen.</w:t>
      </w:r>
    </w:p>
    <w:p w:rsidR="00712873" w:rsidRDefault="00712873" w:rsidP="00712873">
      <w:pPr>
        <w:numPr>
          <w:ilvl w:val="0"/>
          <w:numId w:val="1"/>
        </w:numPr>
        <w:tabs>
          <w:tab w:val="clear" w:pos="720"/>
          <w:tab w:val="num" w:pos="360"/>
        </w:tabs>
        <w:ind w:left="284" w:hanging="284"/>
      </w:pPr>
      <w:r>
        <w:t>Geef nu in je “geluidsrapport” aan wanneer je gehoorbescherming moet dragen.</w:t>
      </w:r>
    </w:p>
    <w:p w:rsidR="00712873" w:rsidRDefault="00712873" w:rsidP="00712873">
      <w:pPr>
        <w:numPr>
          <w:ilvl w:val="0"/>
          <w:numId w:val="1"/>
        </w:numPr>
        <w:tabs>
          <w:tab w:val="clear" w:pos="720"/>
          <w:tab w:val="num" w:pos="360"/>
        </w:tabs>
        <w:ind w:left="284" w:hanging="284"/>
      </w:pPr>
      <w:r>
        <w:t>Welke conclusie(s) kun je op basis van deze testen trekken?</w:t>
      </w:r>
    </w:p>
    <w:p w:rsidR="00712873" w:rsidRDefault="00712873" w:rsidP="00712873"/>
    <w:p w:rsidR="00712873" w:rsidRDefault="00712873" w:rsidP="00712873"/>
    <w:p w:rsidR="00712873" w:rsidRDefault="00712873" w:rsidP="00712873"/>
    <w:p w:rsidR="00712873" w:rsidRDefault="00712873" w:rsidP="00712873"/>
    <w:p w:rsidR="00712873" w:rsidRDefault="00712873" w:rsidP="007128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gridCol w:w="1643"/>
        <w:gridCol w:w="1644"/>
        <w:gridCol w:w="1644"/>
      </w:tblGrid>
      <w:tr w:rsidR="00712873" w:rsidTr="00567F34">
        <w:trPr>
          <w:trHeight w:val="627"/>
        </w:trPr>
        <w:tc>
          <w:tcPr>
            <w:tcW w:w="1643" w:type="dxa"/>
          </w:tcPr>
          <w:p w:rsidR="00712873" w:rsidRDefault="00712873" w:rsidP="00567F34"/>
          <w:p w:rsidR="00712873" w:rsidRDefault="00712873" w:rsidP="00567F34">
            <w:r>
              <w:t>Trekker 1</w:t>
            </w:r>
          </w:p>
        </w:tc>
        <w:tc>
          <w:tcPr>
            <w:tcW w:w="1643" w:type="dxa"/>
            <w:shd w:val="clear" w:color="auto" w:fill="C0C0C0"/>
          </w:tcPr>
          <w:p w:rsidR="00712873" w:rsidRDefault="00712873" w:rsidP="00567F34">
            <w:pPr>
              <w:rPr>
                <w:b/>
                <w:bCs/>
              </w:rPr>
            </w:pPr>
          </w:p>
          <w:p w:rsidR="00712873" w:rsidRDefault="00712873" w:rsidP="00567F34">
            <w:pPr>
              <w:rPr>
                <w:b/>
                <w:bCs/>
              </w:rPr>
            </w:pPr>
            <w:r>
              <w:rPr>
                <w:b/>
                <w:bCs/>
              </w:rPr>
              <w:t xml:space="preserve">800 </w:t>
            </w:r>
            <w:proofErr w:type="spellStart"/>
            <w:r>
              <w:rPr>
                <w:b/>
                <w:bCs/>
              </w:rPr>
              <w:t>omw</w:t>
            </w:r>
            <w:proofErr w:type="spellEnd"/>
            <w:r>
              <w:rPr>
                <w:b/>
                <w:bCs/>
              </w:rPr>
              <w:t>/min</w:t>
            </w:r>
          </w:p>
        </w:tc>
        <w:tc>
          <w:tcPr>
            <w:tcW w:w="1644" w:type="dxa"/>
            <w:shd w:val="clear" w:color="auto" w:fill="C0C0C0"/>
          </w:tcPr>
          <w:p w:rsidR="00712873" w:rsidRDefault="00712873" w:rsidP="00567F34">
            <w:pPr>
              <w:rPr>
                <w:b/>
                <w:bCs/>
              </w:rPr>
            </w:pPr>
          </w:p>
          <w:p w:rsidR="00712873" w:rsidRDefault="00712873" w:rsidP="00567F34">
            <w:pPr>
              <w:rPr>
                <w:b/>
                <w:bCs/>
              </w:rPr>
            </w:pPr>
            <w:r>
              <w:rPr>
                <w:b/>
                <w:bCs/>
              </w:rPr>
              <w:t xml:space="preserve">1500 </w:t>
            </w:r>
            <w:proofErr w:type="spellStart"/>
            <w:r>
              <w:rPr>
                <w:b/>
                <w:bCs/>
              </w:rPr>
              <w:t>omw</w:t>
            </w:r>
            <w:proofErr w:type="spellEnd"/>
            <w:r>
              <w:rPr>
                <w:b/>
                <w:bCs/>
              </w:rPr>
              <w:t xml:space="preserve">/min </w:t>
            </w:r>
          </w:p>
        </w:tc>
        <w:tc>
          <w:tcPr>
            <w:tcW w:w="1644" w:type="dxa"/>
            <w:shd w:val="clear" w:color="auto" w:fill="C0C0C0"/>
          </w:tcPr>
          <w:p w:rsidR="00712873" w:rsidRDefault="00712873" w:rsidP="00567F34">
            <w:pPr>
              <w:rPr>
                <w:b/>
                <w:bCs/>
              </w:rPr>
            </w:pPr>
          </w:p>
          <w:p w:rsidR="00712873" w:rsidRDefault="00712873" w:rsidP="00567F34">
            <w:pPr>
              <w:rPr>
                <w:b/>
                <w:bCs/>
              </w:rPr>
            </w:pPr>
            <w:r>
              <w:rPr>
                <w:b/>
                <w:bCs/>
              </w:rPr>
              <w:t xml:space="preserve">2000 </w:t>
            </w:r>
            <w:proofErr w:type="spellStart"/>
            <w:r>
              <w:rPr>
                <w:b/>
                <w:bCs/>
              </w:rPr>
              <w:t>omw</w:t>
            </w:r>
            <w:proofErr w:type="spellEnd"/>
            <w:r>
              <w:rPr>
                <w:b/>
                <w:bCs/>
              </w:rPr>
              <w:t>/min</w:t>
            </w:r>
          </w:p>
        </w:tc>
      </w:tr>
      <w:tr w:rsidR="00712873" w:rsidTr="00567F34">
        <w:trPr>
          <w:trHeight w:val="697"/>
        </w:trPr>
        <w:tc>
          <w:tcPr>
            <w:tcW w:w="1643" w:type="dxa"/>
          </w:tcPr>
          <w:p w:rsidR="00712873" w:rsidRDefault="00712873" w:rsidP="00567F34"/>
          <w:p w:rsidR="00712873" w:rsidRDefault="00712873" w:rsidP="00567F34"/>
          <w:p w:rsidR="00712873" w:rsidRDefault="00712873" w:rsidP="00567F34">
            <w:r>
              <w:t>ramen open</w:t>
            </w:r>
          </w:p>
        </w:tc>
        <w:tc>
          <w:tcPr>
            <w:tcW w:w="1643" w:type="dxa"/>
          </w:tcPr>
          <w:p w:rsidR="00712873" w:rsidRDefault="00712873" w:rsidP="00567F34"/>
        </w:tc>
        <w:tc>
          <w:tcPr>
            <w:tcW w:w="1644" w:type="dxa"/>
          </w:tcPr>
          <w:p w:rsidR="00712873" w:rsidRDefault="00712873" w:rsidP="00567F34"/>
        </w:tc>
        <w:tc>
          <w:tcPr>
            <w:tcW w:w="1644" w:type="dxa"/>
          </w:tcPr>
          <w:p w:rsidR="00712873" w:rsidRDefault="00712873" w:rsidP="00567F34"/>
        </w:tc>
      </w:tr>
      <w:tr w:rsidR="00712873" w:rsidTr="00567F34">
        <w:trPr>
          <w:trHeight w:val="1271"/>
        </w:trPr>
        <w:tc>
          <w:tcPr>
            <w:tcW w:w="1643" w:type="dxa"/>
          </w:tcPr>
          <w:p w:rsidR="00712873" w:rsidRDefault="00712873" w:rsidP="00567F34"/>
          <w:p w:rsidR="00712873" w:rsidRDefault="00712873" w:rsidP="00567F34"/>
          <w:p w:rsidR="00712873" w:rsidRDefault="00712873" w:rsidP="00567F34">
            <w:r>
              <w:t>ramen dicht</w:t>
            </w:r>
          </w:p>
        </w:tc>
        <w:tc>
          <w:tcPr>
            <w:tcW w:w="1643" w:type="dxa"/>
          </w:tcPr>
          <w:p w:rsidR="00712873" w:rsidRDefault="00712873" w:rsidP="00567F34"/>
        </w:tc>
        <w:tc>
          <w:tcPr>
            <w:tcW w:w="1644" w:type="dxa"/>
          </w:tcPr>
          <w:p w:rsidR="00712873" w:rsidRDefault="00712873" w:rsidP="00567F34"/>
        </w:tc>
        <w:tc>
          <w:tcPr>
            <w:tcW w:w="1644" w:type="dxa"/>
          </w:tcPr>
          <w:p w:rsidR="00712873" w:rsidRDefault="00712873" w:rsidP="00567F34"/>
        </w:tc>
      </w:tr>
    </w:tbl>
    <w:p w:rsidR="00712873" w:rsidRDefault="00712873" w:rsidP="00712873"/>
    <w:p w:rsidR="00712873" w:rsidRDefault="00712873" w:rsidP="00712873"/>
    <w:p w:rsidR="00712873" w:rsidRDefault="00712873" w:rsidP="00712873"/>
    <w:p w:rsidR="00712873" w:rsidRDefault="00712873" w:rsidP="00712873"/>
    <w:p w:rsidR="00712873" w:rsidRDefault="00712873" w:rsidP="007128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gridCol w:w="1643"/>
        <w:gridCol w:w="1644"/>
        <w:gridCol w:w="1644"/>
      </w:tblGrid>
      <w:tr w:rsidR="00712873" w:rsidTr="00567F34">
        <w:trPr>
          <w:trHeight w:val="627"/>
        </w:trPr>
        <w:tc>
          <w:tcPr>
            <w:tcW w:w="1643" w:type="dxa"/>
          </w:tcPr>
          <w:p w:rsidR="00712873" w:rsidRDefault="00712873" w:rsidP="00567F34"/>
          <w:p w:rsidR="00712873" w:rsidRDefault="00712873" w:rsidP="00567F34">
            <w:r>
              <w:t>Trekker 2</w:t>
            </w:r>
          </w:p>
        </w:tc>
        <w:tc>
          <w:tcPr>
            <w:tcW w:w="1643" w:type="dxa"/>
            <w:shd w:val="clear" w:color="auto" w:fill="C0C0C0"/>
          </w:tcPr>
          <w:p w:rsidR="00712873" w:rsidRDefault="00712873" w:rsidP="00567F34">
            <w:pPr>
              <w:rPr>
                <w:b/>
                <w:bCs/>
              </w:rPr>
            </w:pPr>
          </w:p>
          <w:p w:rsidR="00712873" w:rsidRDefault="00712873" w:rsidP="00567F34">
            <w:pPr>
              <w:rPr>
                <w:b/>
                <w:bCs/>
              </w:rPr>
            </w:pPr>
            <w:r>
              <w:rPr>
                <w:b/>
                <w:bCs/>
              </w:rPr>
              <w:t xml:space="preserve">800 </w:t>
            </w:r>
            <w:proofErr w:type="spellStart"/>
            <w:r>
              <w:rPr>
                <w:b/>
                <w:bCs/>
              </w:rPr>
              <w:t>omw</w:t>
            </w:r>
            <w:proofErr w:type="spellEnd"/>
            <w:r>
              <w:rPr>
                <w:b/>
                <w:bCs/>
              </w:rPr>
              <w:t>/min</w:t>
            </w:r>
          </w:p>
        </w:tc>
        <w:tc>
          <w:tcPr>
            <w:tcW w:w="1644" w:type="dxa"/>
            <w:shd w:val="clear" w:color="auto" w:fill="C0C0C0"/>
          </w:tcPr>
          <w:p w:rsidR="00712873" w:rsidRDefault="00712873" w:rsidP="00567F34">
            <w:pPr>
              <w:rPr>
                <w:b/>
                <w:bCs/>
              </w:rPr>
            </w:pPr>
          </w:p>
          <w:p w:rsidR="00712873" w:rsidRDefault="00712873" w:rsidP="00567F34">
            <w:pPr>
              <w:rPr>
                <w:b/>
                <w:bCs/>
              </w:rPr>
            </w:pPr>
            <w:r>
              <w:rPr>
                <w:b/>
                <w:bCs/>
              </w:rPr>
              <w:t xml:space="preserve">1500 </w:t>
            </w:r>
            <w:proofErr w:type="spellStart"/>
            <w:r>
              <w:rPr>
                <w:b/>
                <w:bCs/>
              </w:rPr>
              <w:t>omw</w:t>
            </w:r>
            <w:proofErr w:type="spellEnd"/>
            <w:r>
              <w:rPr>
                <w:b/>
                <w:bCs/>
              </w:rPr>
              <w:t xml:space="preserve">/min </w:t>
            </w:r>
          </w:p>
        </w:tc>
        <w:tc>
          <w:tcPr>
            <w:tcW w:w="1644" w:type="dxa"/>
            <w:shd w:val="clear" w:color="auto" w:fill="C0C0C0"/>
          </w:tcPr>
          <w:p w:rsidR="00712873" w:rsidRDefault="00712873" w:rsidP="00567F34">
            <w:pPr>
              <w:rPr>
                <w:b/>
                <w:bCs/>
              </w:rPr>
            </w:pPr>
          </w:p>
          <w:p w:rsidR="00712873" w:rsidRDefault="00712873" w:rsidP="00567F34">
            <w:pPr>
              <w:rPr>
                <w:b/>
                <w:bCs/>
              </w:rPr>
            </w:pPr>
            <w:r>
              <w:rPr>
                <w:b/>
                <w:bCs/>
              </w:rPr>
              <w:t xml:space="preserve">2000 </w:t>
            </w:r>
            <w:proofErr w:type="spellStart"/>
            <w:r>
              <w:rPr>
                <w:b/>
                <w:bCs/>
              </w:rPr>
              <w:t>omw</w:t>
            </w:r>
            <w:proofErr w:type="spellEnd"/>
            <w:r>
              <w:rPr>
                <w:b/>
                <w:bCs/>
              </w:rPr>
              <w:t>/min</w:t>
            </w:r>
          </w:p>
        </w:tc>
      </w:tr>
      <w:tr w:rsidR="00712873" w:rsidTr="00567F34">
        <w:trPr>
          <w:trHeight w:val="1132"/>
        </w:trPr>
        <w:tc>
          <w:tcPr>
            <w:tcW w:w="1643" w:type="dxa"/>
          </w:tcPr>
          <w:p w:rsidR="00712873" w:rsidRDefault="00712873" w:rsidP="00567F34"/>
          <w:p w:rsidR="00712873" w:rsidRDefault="00712873" w:rsidP="00567F34"/>
          <w:p w:rsidR="00712873" w:rsidRDefault="00712873" w:rsidP="00567F34">
            <w:r>
              <w:t>ramen open</w:t>
            </w:r>
          </w:p>
        </w:tc>
        <w:tc>
          <w:tcPr>
            <w:tcW w:w="1643" w:type="dxa"/>
          </w:tcPr>
          <w:p w:rsidR="00712873" w:rsidRDefault="00712873" w:rsidP="00567F34"/>
        </w:tc>
        <w:tc>
          <w:tcPr>
            <w:tcW w:w="1644" w:type="dxa"/>
          </w:tcPr>
          <w:p w:rsidR="00712873" w:rsidRDefault="00712873" w:rsidP="00567F34"/>
        </w:tc>
        <w:tc>
          <w:tcPr>
            <w:tcW w:w="1644" w:type="dxa"/>
          </w:tcPr>
          <w:p w:rsidR="00712873" w:rsidRDefault="00712873" w:rsidP="00567F34"/>
        </w:tc>
      </w:tr>
      <w:tr w:rsidR="00712873" w:rsidTr="00567F34">
        <w:trPr>
          <w:trHeight w:val="1271"/>
        </w:trPr>
        <w:tc>
          <w:tcPr>
            <w:tcW w:w="1643" w:type="dxa"/>
          </w:tcPr>
          <w:p w:rsidR="00712873" w:rsidRDefault="00712873" w:rsidP="00567F34"/>
          <w:p w:rsidR="00712873" w:rsidRDefault="00712873" w:rsidP="00567F34"/>
          <w:p w:rsidR="00712873" w:rsidRDefault="00712873" w:rsidP="00567F34">
            <w:r>
              <w:t>ramen dicht</w:t>
            </w:r>
          </w:p>
        </w:tc>
        <w:tc>
          <w:tcPr>
            <w:tcW w:w="1643" w:type="dxa"/>
          </w:tcPr>
          <w:p w:rsidR="00712873" w:rsidRDefault="00712873" w:rsidP="00567F34"/>
        </w:tc>
        <w:tc>
          <w:tcPr>
            <w:tcW w:w="1644" w:type="dxa"/>
          </w:tcPr>
          <w:p w:rsidR="00712873" w:rsidRDefault="00712873" w:rsidP="00567F34"/>
        </w:tc>
        <w:tc>
          <w:tcPr>
            <w:tcW w:w="1644" w:type="dxa"/>
          </w:tcPr>
          <w:p w:rsidR="00712873" w:rsidRDefault="00712873" w:rsidP="00567F34"/>
        </w:tc>
      </w:tr>
    </w:tbl>
    <w:p w:rsidR="00712873" w:rsidRDefault="00712873" w:rsidP="00712873"/>
    <w:p w:rsidR="00712873" w:rsidRDefault="00712873" w:rsidP="00712873"/>
    <w:p w:rsidR="00712873" w:rsidRDefault="00712873" w:rsidP="00712873"/>
    <w:p w:rsidR="00712873" w:rsidRDefault="00712873" w:rsidP="00712873"/>
    <w:p w:rsidR="00712873" w:rsidRDefault="00712873" w:rsidP="00712873"/>
    <w:p w:rsidR="00712873" w:rsidRDefault="00712873" w:rsidP="00712873"/>
    <w:p w:rsidR="00712873" w:rsidRDefault="00712873" w:rsidP="00712873"/>
    <w:p w:rsidR="00712873" w:rsidRDefault="00712873" w:rsidP="00712873"/>
    <w:p w:rsidR="00712873" w:rsidRDefault="00712873" w:rsidP="007128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gridCol w:w="1643"/>
        <w:gridCol w:w="1644"/>
        <w:gridCol w:w="1644"/>
      </w:tblGrid>
      <w:tr w:rsidR="00712873" w:rsidTr="00567F34">
        <w:trPr>
          <w:trHeight w:val="627"/>
        </w:trPr>
        <w:tc>
          <w:tcPr>
            <w:tcW w:w="1643" w:type="dxa"/>
          </w:tcPr>
          <w:p w:rsidR="00712873" w:rsidRDefault="00712873" w:rsidP="00567F34"/>
          <w:p w:rsidR="00712873" w:rsidRDefault="00712873" w:rsidP="00567F34">
            <w:r>
              <w:t>Trekker 3</w:t>
            </w:r>
          </w:p>
        </w:tc>
        <w:tc>
          <w:tcPr>
            <w:tcW w:w="1643" w:type="dxa"/>
            <w:shd w:val="clear" w:color="auto" w:fill="C0C0C0"/>
          </w:tcPr>
          <w:p w:rsidR="00712873" w:rsidRDefault="00712873" w:rsidP="00567F34">
            <w:pPr>
              <w:rPr>
                <w:b/>
                <w:bCs/>
              </w:rPr>
            </w:pPr>
          </w:p>
          <w:p w:rsidR="00712873" w:rsidRDefault="00712873" w:rsidP="00567F34">
            <w:pPr>
              <w:rPr>
                <w:b/>
                <w:bCs/>
              </w:rPr>
            </w:pPr>
            <w:r>
              <w:rPr>
                <w:b/>
                <w:bCs/>
              </w:rPr>
              <w:t xml:space="preserve">800 </w:t>
            </w:r>
            <w:proofErr w:type="spellStart"/>
            <w:r>
              <w:rPr>
                <w:b/>
                <w:bCs/>
              </w:rPr>
              <w:t>omw</w:t>
            </w:r>
            <w:proofErr w:type="spellEnd"/>
            <w:r>
              <w:rPr>
                <w:b/>
                <w:bCs/>
              </w:rPr>
              <w:t>/min</w:t>
            </w:r>
          </w:p>
        </w:tc>
        <w:tc>
          <w:tcPr>
            <w:tcW w:w="1644" w:type="dxa"/>
            <w:shd w:val="clear" w:color="auto" w:fill="C0C0C0"/>
          </w:tcPr>
          <w:p w:rsidR="00712873" w:rsidRDefault="00712873" w:rsidP="00567F34">
            <w:pPr>
              <w:rPr>
                <w:b/>
                <w:bCs/>
              </w:rPr>
            </w:pPr>
          </w:p>
          <w:p w:rsidR="00712873" w:rsidRDefault="00712873" w:rsidP="00567F34">
            <w:pPr>
              <w:rPr>
                <w:b/>
                <w:bCs/>
              </w:rPr>
            </w:pPr>
            <w:r>
              <w:rPr>
                <w:b/>
                <w:bCs/>
              </w:rPr>
              <w:t xml:space="preserve">1500 </w:t>
            </w:r>
            <w:proofErr w:type="spellStart"/>
            <w:r>
              <w:rPr>
                <w:b/>
                <w:bCs/>
              </w:rPr>
              <w:t>omw</w:t>
            </w:r>
            <w:proofErr w:type="spellEnd"/>
            <w:r>
              <w:rPr>
                <w:b/>
                <w:bCs/>
              </w:rPr>
              <w:t xml:space="preserve">/min </w:t>
            </w:r>
          </w:p>
        </w:tc>
        <w:tc>
          <w:tcPr>
            <w:tcW w:w="1644" w:type="dxa"/>
            <w:shd w:val="clear" w:color="auto" w:fill="C0C0C0"/>
          </w:tcPr>
          <w:p w:rsidR="00712873" w:rsidRDefault="00712873" w:rsidP="00567F34">
            <w:pPr>
              <w:rPr>
                <w:b/>
                <w:bCs/>
              </w:rPr>
            </w:pPr>
          </w:p>
          <w:p w:rsidR="00712873" w:rsidRDefault="00712873" w:rsidP="00567F34">
            <w:pPr>
              <w:rPr>
                <w:b/>
                <w:bCs/>
              </w:rPr>
            </w:pPr>
            <w:r>
              <w:rPr>
                <w:b/>
                <w:bCs/>
              </w:rPr>
              <w:t xml:space="preserve">2000 </w:t>
            </w:r>
            <w:proofErr w:type="spellStart"/>
            <w:r>
              <w:rPr>
                <w:b/>
                <w:bCs/>
              </w:rPr>
              <w:t>omw</w:t>
            </w:r>
            <w:proofErr w:type="spellEnd"/>
            <w:r>
              <w:rPr>
                <w:b/>
                <w:bCs/>
              </w:rPr>
              <w:t>/min</w:t>
            </w:r>
          </w:p>
        </w:tc>
      </w:tr>
      <w:tr w:rsidR="00712873" w:rsidTr="00567F34">
        <w:trPr>
          <w:trHeight w:val="1132"/>
        </w:trPr>
        <w:tc>
          <w:tcPr>
            <w:tcW w:w="1643" w:type="dxa"/>
          </w:tcPr>
          <w:p w:rsidR="00712873" w:rsidRDefault="00712873" w:rsidP="00567F34"/>
          <w:p w:rsidR="00712873" w:rsidRDefault="00712873" w:rsidP="00567F34"/>
          <w:p w:rsidR="00712873" w:rsidRDefault="00712873" w:rsidP="00567F34">
            <w:r>
              <w:t>ramen open</w:t>
            </w:r>
          </w:p>
        </w:tc>
        <w:tc>
          <w:tcPr>
            <w:tcW w:w="1643" w:type="dxa"/>
          </w:tcPr>
          <w:p w:rsidR="00712873" w:rsidRDefault="00712873" w:rsidP="00567F34"/>
        </w:tc>
        <w:tc>
          <w:tcPr>
            <w:tcW w:w="1644" w:type="dxa"/>
          </w:tcPr>
          <w:p w:rsidR="00712873" w:rsidRDefault="00712873" w:rsidP="00567F34"/>
        </w:tc>
        <w:tc>
          <w:tcPr>
            <w:tcW w:w="1644" w:type="dxa"/>
          </w:tcPr>
          <w:p w:rsidR="00712873" w:rsidRDefault="00712873" w:rsidP="00567F34"/>
        </w:tc>
      </w:tr>
      <w:tr w:rsidR="00712873" w:rsidTr="00567F34">
        <w:trPr>
          <w:trHeight w:val="1271"/>
        </w:trPr>
        <w:tc>
          <w:tcPr>
            <w:tcW w:w="1643" w:type="dxa"/>
          </w:tcPr>
          <w:p w:rsidR="00712873" w:rsidRDefault="00712873" w:rsidP="00567F34"/>
          <w:p w:rsidR="00712873" w:rsidRDefault="00712873" w:rsidP="00567F34"/>
          <w:p w:rsidR="00712873" w:rsidRDefault="00712873" w:rsidP="00567F34">
            <w:r>
              <w:t>ramen dicht</w:t>
            </w:r>
          </w:p>
        </w:tc>
        <w:tc>
          <w:tcPr>
            <w:tcW w:w="1643" w:type="dxa"/>
          </w:tcPr>
          <w:p w:rsidR="00712873" w:rsidRDefault="00712873" w:rsidP="00567F34"/>
        </w:tc>
        <w:tc>
          <w:tcPr>
            <w:tcW w:w="1644" w:type="dxa"/>
          </w:tcPr>
          <w:p w:rsidR="00712873" w:rsidRDefault="00712873" w:rsidP="00567F34"/>
        </w:tc>
        <w:tc>
          <w:tcPr>
            <w:tcW w:w="1644" w:type="dxa"/>
          </w:tcPr>
          <w:p w:rsidR="00712873" w:rsidRDefault="00712873" w:rsidP="00567F34"/>
        </w:tc>
      </w:tr>
    </w:tbl>
    <w:p w:rsidR="00712873" w:rsidRDefault="00712873" w:rsidP="00712873">
      <w:pPr>
        <w:pStyle w:val="Kop1"/>
        <w:tabs>
          <w:tab w:val="left" w:pos="1418"/>
        </w:tabs>
        <w:rPr>
          <w:lang w:val="nl-NL"/>
        </w:rPr>
      </w:pPr>
    </w:p>
    <w:p w:rsidR="00712873" w:rsidRDefault="00712873" w:rsidP="00712873">
      <w:pPr>
        <w:pStyle w:val="Kop1"/>
        <w:tabs>
          <w:tab w:val="left" w:pos="1418"/>
        </w:tabs>
        <w:rPr>
          <w:lang w:val="nl-NL"/>
        </w:rPr>
      </w:pPr>
    </w:p>
    <w:p w:rsidR="00712873" w:rsidRPr="004350A8" w:rsidRDefault="00712873" w:rsidP="00712873">
      <w:pPr>
        <w:pStyle w:val="Kop1"/>
        <w:tabs>
          <w:tab w:val="left" w:pos="1418"/>
        </w:tabs>
        <w:rPr>
          <w:b w:val="0"/>
          <w:lang w:val="nl-NL"/>
        </w:rPr>
      </w:pPr>
      <w:r w:rsidRPr="004350A8">
        <w:rPr>
          <w:b w:val="0"/>
          <w:lang w:val="nl-NL"/>
        </w:rPr>
        <w:t>Conclusie:………………………………………………………………………..</w:t>
      </w:r>
    </w:p>
    <w:p w:rsidR="00712873" w:rsidRPr="004350A8" w:rsidRDefault="00712873" w:rsidP="00712873">
      <w:pPr>
        <w:pStyle w:val="Kop1"/>
        <w:tabs>
          <w:tab w:val="left" w:pos="1418"/>
        </w:tabs>
        <w:rPr>
          <w:b w:val="0"/>
          <w:lang w:val="nl-NL"/>
        </w:rPr>
      </w:pPr>
      <w:r w:rsidRPr="004350A8">
        <w:rPr>
          <w:b w:val="0"/>
          <w:lang w:val="nl-NL"/>
        </w:rPr>
        <w:t>…………………………………………………………………………………….</w:t>
      </w:r>
    </w:p>
    <w:p w:rsidR="00712873" w:rsidRPr="004350A8" w:rsidRDefault="00712873" w:rsidP="00712873">
      <w:pPr>
        <w:pStyle w:val="Kop1"/>
        <w:tabs>
          <w:tab w:val="left" w:pos="1418"/>
        </w:tabs>
        <w:rPr>
          <w:b w:val="0"/>
          <w:lang w:val="nl-NL"/>
        </w:rPr>
      </w:pPr>
      <w:r w:rsidRPr="004350A8">
        <w:rPr>
          <w:b w:val="0"/>
          <w:lang w:val="nl-NL"/>
        </w:rPr>
        <w:t>………………………………………………………………………………………</w:t>
      </w:r>
    </w:p>
    <w:p w:rsidR="002D2448" w:rsidRPr="00A15873" w:rsidRDefault="00712873" w:rsidP="00712873">
      <w:pPr>
        <w:pStyle w:val="Geenafstand"/>
      </w:pPr>
      <w:r w:rsidRPr="004350A8">
        <w:rPr>
          <w:b/>
        </w:rPr>
        <w:t>………………………………………………………………………………………</w:t>
      </w:r>
      <w:bookmarkStart w:id="0" w:name="_GoBack"/>
      <w:bookmarkEnd w:id="0"/>
    </w:p>
    <w:sectPr w:rsidR="002D2448" w:rsidRPr="00A15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5425F"/>
    <w:multiLevelType w:val="hybridMultilevel"/>
    <w:tmpl w:val="C7468448"/>
    <w:lvl w:ilvl="0" w:tplc="0413000B">
      <w:start w:val="1"/>
      <w:numFmt w:val="bullet"/>
      <w:lvlText w:val=""/>
      <w:lvlJc w:val="left"/>
      <w:pPr>
        <w:tabs>
          <w:tab w:val="num" w:pos="720"/>
        </w:tabs>
        <w:ind w:left="720" w:hanging="360"/>
      </w:pPr>
      <w:rPr>
        <w:rFonts w:ascii="Wingdings" w:hAnsi="Wingdings" w:hint="default"/>
      </w:rPr>
    </w:lvl>
    <w:lvl w:ilvl="1" w:tplc="62887220">
      <w:numFmt w:val="bullet"/>
      <w:lvlText w:val=""/>
      <w:lvlJc w:val="left"/>
      <w:pPr>
        <w:tabs>
          <w:tab w:val="num" w:pos="1440"/>
        </w:tabs>
        <w:ind w:left="1440" w:hanging="360"/>
      </w:pPr>
      <w:rPr>
        <w:rFonts w:ascii="Symbol" w:eastAsia="Times New Roman"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33"/>
    <w:rsid w:val="002D2448"/>
    <w:rsid w:val="00712873"/>
    <w:rsid w:val="00957D33"/>
    <w:rsid w:val="009F6B95"/>
    <w:rsid w:val="00A15873"/>
    <w:rsid w:val="00A60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8E4146E-FF27-417D-8AC5-091424B0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2873"/>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uiPriority w:val="99"/>
    <w:qFormat/>
    <w:rsid w:val="00712873"/>
    <w:pPr>
      <w:keepNext/>
      <w:outlineLvl w:val="0"/>
    </w:pPr>
    <w:rPr>
      <w:b/>
      <w:sz w:val="28"/>
      <w:lang w:val="en-US"/>
    </w:rPr>
  </w:style>
  <w:style w:type="paragraph" w:styleId="Kop2">
    <w:name w:val="heading 2"/>
    <w:basedOn w:val="Standaard"/>
    <w:next w:val="Standaard"/>
    <w:link w:val="Kop2Char"/>
    <w:uiPriority w:val="99"/>
    <w:qFormat/>
    <w:rsid w:val="00712873"/>
    <w:pPr>
      <w:keepNext/>
      <w:outlineLvl w:val="1"/>
    </w:pPr>
    <w:rPr>
      <w:b/>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 w:type="character" w:customStyle="1" w:styleId="Kop1Char">
    <w:name w:val="Kop 1 Char"/>
    <w:basedOn w:val="Standaardalinea-lettertype"/>
    <w:link w:val="Kop1"/>
    <w:uiPriority w:val="99"/>
    <w:rsid w:val="00712873"/>
    <w:rPr>
      <w:rFonts w:ascii="Arial" w:eastAsia="Times New Roman" w:hAnsi="Arial" w:cs="Times New Roman"/>
      <w:b/>
      <w:sz w:val="28"/>
      <w:szCs w:val="20"/>
      <w:lang w:val="en-US" w:eastAsia="nl-NL"/>
    </w:rPr>
  </w:style>
  <w:style w:type="character" w:customStyle="1" w:styleId="Kop2Char">
    <w:name w:val="Kop 2 Char"/>
    <w:basedOn w:val="Standaardalinea-lettertype"/>
    <w:link w:val="Kop2"/>
    <w:uiPriority w:val="99"/>
    <w:rsid w:val="00712873"/>
    <w:rPr>
      <w:rFonts w:ascii="Arial" w:eastAsia="Times New Roman" w:hAnsi="Arial" w:cs="Times New Roman"/>
      <w:b/>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1064</Characters>
  <Application>Microsoft Office Word</Application>
  <DocSecurity>0</DocSecurity>
  <Lines>8</Lines>
  <Paragraphs>2</Paragraphs>
  <ScaleCrop>false</ScaleCrop>
  <Company>Helicon Opleidingen</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van Ooijen</dc:creator>
  <cp:keywords/>
  <dc:description/>
  <cp:lastModifiedBy>Teun van Ooijen</cp:lastModifiedBy>
  <cp:revision>2</cp:revision>
  <dcterms:created xsi:type="dcterms:W3CDTF">2016-09-04T20:07:00Z</dcterms:created>
  <dcterms:modified xsi:type="dcterms:W3CDTF">2016-09-04T20:08:00Z</dcterms:modified>
</cp:coreProperties>
</file>